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C007" w14:textId="677148E0" w:rsidR="00BD4A62" w:rsidRPr="00C14594" w:rsidRDefault="00D46A08" w:rsidP="00B846B2">
      <w:pPr>
        <w:rPr>
          <w:rStyle w:val="Emphasis"/>
          <w:rFonts w:asciiTheme="majorHAnsi" w:hAnsiTheme="majorHAnsi"/>
          <w:sz w:val="20"/>
          <w:szCs w:val="20"/>
        </w:rPr>
      </w:pPr>
      <w:r w:rsidRPr="00D46A08">
        <w:rPr>
          <w:rStyle w:val="Emphasis"/>
          <w:rFonts w:asciiTheme="majorHAnsi" w:hAnsiTheme="majorHAnsi"/>
          <w:sz w:val="20"/>
          <w:szCs w:val="20"/>
        </w:rPr>
        <w:t xml:space="preserve">Questions? Call 952-926-9852 or email </w:t>
      </w:r>
      <w:hyperlink r:id="rId11" w:history="1">
        <w:r w:rsidR="00C226C3" w:rsidRPr="003139F9">
          <w:rPr>
            <w:rStyle w:val="Hyperlink"/>
            <w:rFonts w:asciiTheme="majorHAnsi" w:hAnsiTheme="majorHAnsi"/>
          </w:rPr>
          <w:t>sksclientservices@sksconsulting.org</w:t>
        </w:r>
      </w:hyperlink>
      <w:r w:rsidRPr="00D46A08">
        <w:rPr>
          <w:rStyle w:val="Emphasis"/>
          <w:rFonts w:asciiTheme="majorHAnsi" w:hAnsiTheme="majorHAnsi"/>
          <w:sz w:val="20"/>
          <w:szCs w:val="20"/>
        </w:rPr>
        <w:t>.</w:t>
      </w:r>
      <w:r>
        <w:rPr>
          <w:rStyle w:val="Emphasis"/>
          <w:rFonts w:asciiTheme="majorHAnsi" w:hAnsiTheme="majorHAnsi"/>
          <w:sz w:val="20"/>
          <w:szCs w:val="20"/>
        </w:rPr>
        <w:t xml:space="preserve"> </w:t>
      </w:r>
    </w:p>
    <w:p w14:paraId="7A4A683A" w14:textId="77777777" w:rsidR="00B56A9F" w:rsidRDefault="00B56A9F" w:rsidP="00B846B2">
      <w:pPr>
        <w:rPr>
          <w:rFonts w:asciiTheme="majorHAnsi" w:hAnsiTheme="majorHAnsi"/>
          <w:color w:val="001E3C" w:themeColor="text2"/>
          <w:sz w:val="24"/>
          <w:szCs w:val="24"/>
        </w:rPr>
      </w:pPr>
    </w:p>
    <w:p w14:paraId="53557124" w14:textId="32EE6126" w:rsidR="00B56A9F" w:rsidRDefault="00B56A9F" w:rsidP="00B846B2">
      <w:pPr>
        <w:rPr>
          <w:rFonts w:asciiTheme="majorHAnsi" w:hAnsiTheme="majorHAnsi"/>
          <w:color w:val="001E3C" w:themeColor="text2"/>
          <w:sz w:val="24"/>
          <w:szCs w:val="24"/>
        </w:rPr>
      </w:pPr>
      <w:r w:rsidRPr="00B56A9F">
        <w:rPr>
          <w:rFonts w:asciiTheme="majorHAnsi" w:hAnsiTheme="majorHAnsi"/>
          <w:color w:val="001E3C" w:themeColor="text2"/>
          <w:sz w:val="24"/>
          <w:szCs w:val="24"/>
        </w:rPr>
        <w:t xml:space="preserve">Pre-Selection Survey  </w:t>
      </w:r>
    </w:p>
    <w:p w14:paraId="7E11AB32" w14:textId="6D1E40A9" w:rsidR="00B56A9F" w:rsidRDefault="00B56A9F" w:rsidP="00B846B2">
      <w:pPr>
        <w:rPr>
          <w:rFonts w:eastAsia="Times New Roman" w:cs="Times New Roman"/>
          <w:i/>
          <w:szCs w:val="24"/>
        </w:rPr>
      </w:pPr>
      <w:r w:rsidRPr="00980190">
        <w:rPr>
          <w:rStyle w:val="Emphasis"/>
        </w:rPr>
        <w:t>*</w:t>
      </w:r>
      <w:r w:rsidRPr="00B56A9F">
        <w:rPr>
          <w:rFonts w:eastAsia="Times New Roman" w:cs="Times New Roman"/>
          <w:i/>
          <w:szCs w:val="24"/>
        </w:rPr>
        <w:t xml:space="preserve"> </w:t>
      </w:r>
      <w:r w:rsidRPr="00482D81">
        <w:rPr>
          <w:rFonts w:eastAsia="Times New Roman" w:cs="Times New Roman"/>
          <w:i/>
          <w:szCs w:val="24"/>
        </w:rPr>
        <w:t xml:space="preserve">To help us better assess the fit of this candidate for the position under consideration, please take a moment to answer the following questions. </w:t>
      </w:r>
    </w:p>
    <w:p w14:paraId="4C2351AC" w14:textId="5CAEFAAF" w:rsidR="00BD4A62" w:rsidRPr="00BD7F5E" w:rsidRDefault="00BD4A62" w:rsidP="00B846B2">
      <w:pPr>
        <w:rPr>
          <w:rFonts w:eastAsia="Times New Roman"/>
          <w:color w:val="1F3864"/>
        </w:rPr>
      </w:pPr>
      <w:r w:rsidRPr="00282157">
        <w:rPr>
          <w:rFonts w:eastAsia="Times New Roman"/>
          <w:color w:val="1F3864"/>
        </w:rPr>
        <w:tab/>
      </w:r>
    </w:p>
    <w:p w14:paraId="5AB2FF5B" w14:textId="16D77581" w:rsidR="00A23CE5" w:rsidRPr="00A23CE5" w:rsidRDefault="00B56A9F" w:rsidP="00A23CE5">
      <w:pPr>
        <w:pStyle w:val="ListParagraph"/>
        <w:numPr>
          <w:ilvl w:val="0"/>
          <w:numId w:val="3"/>
        </w:numPr>
        <w:jc w:val="both"/>
        <w:rPr>
          <w:rFonts w:eastAsia="Times New Roman"/>
          <w:color w:val="1F3864"/>
        </w:rPr>
      </w:pPr>
      <w:r w:rsidRPr="00B56A9F">
        <w:rPr>
          <w:rFonts w:asciiTheme="majorHAnsi" w:hAnsiTheme="majorHAnsi"/>
          <w:color w:val="001E3C" w:themeColor="text2"/>
          <w:sz w:val="24"/>
          <w:szCs w:val="24"/>
        </w:rPr>
        <w:t xml:space="preserve">Why is the position available or open? </w:t>
      </w:r>
    </w:p>
    <w:p w14:paraId="62C39E18" w14:textId="6A0DAB88" w:rsidR="00A23CE5" w:rsidRDefault="00A23CE5" w:rsidP="00A23CE5">
      <w:pPr>
        <w:jc w:val="both"/>
        <w:rPr>
          <w:rFonts w:eastAsia="Times New Roman"/>
          <w:color w:val="1F3864"/>
        </w:rPr>
      </w:pPr>
    </w:p>
    <w:p w14:paraId="297A6CD4" w14:textId="77777777" w:rsidR="00B42D69" w:rsidRPr="00A23CE5" w:rsidRDefault="00B42D69" w:rsidP="00A23CE5">
      <w:pPr>
        <w:jc w:val="both"/>
        <w:rPr>
          <w:rFonts w:eastAsia="Times New Roman"/>
          <w:color w:val="1F3864"/>
        </w:rPr>
      </w:pPr>
    </w:p>
    <w:p w14:paraId="5C8516D0" w14:textId="78CA9659" w:rsidR="00A23CE5" w:rsidRPr="00A23CE5" w:rsidRDefault="00A23CE5" w:rsidP="00A23CE5">
      <w:pPr>
        <w:pStyle w:val="ListParagraph"/>
        <w:numPr>
          <w:ilvl w:val="0"/>
          <w:numId w:val="3"/>
        </w:numPr>
        <w:jc w:val="both"/>
        <w:rPr>
          <w:rFonts w:eastAsia="Times New Roman"/>
          <w:color w:val="1F3864"/>
        </w:rPr>
      </w:pPr>
      <w:r w:rsidRPr="00A23CE5">
        <w:rPr>
          <w:rFonts w:asciiTheme="majorHAnsi" w:hAnsiTheme="majorHAnsi"/>
          <w:color w:val="001E3C" w:themeColor="text2"/>
          <w:sz w:val="24"/>
          <w:szCs w:val="24"/>
        </w:rPr>
        <w:t>What specific competencies or attributes are important to success in this position?</w:t>
      </w:r>
    </w:p>
    <w:p w14:paraId="1FBD803A" w14:textId="77777777" w:rsidR="00B42D69" w:rsidRPr="00B42D69" w:rsidRDefault="00B42D69" w:rsidP="00B42D69">
      <w:pPr>
        <w:rPr>
          <w:rFonts w:eastAsia="Times New Roman"/>
          <w:color w:val="1F3864"/>
        </w:rPr>
      </w:pPr>
    </w:p>
    <w:p w14:paraId="0EF6BF68" w14:textId="77777777" w:rsidR="00A23CE5" w:rsidRPr="00A23CE5" w:rsidRDefault="00A23CE5" w:rsidP="00A23CE5">
      <w:pPr>
        <w:jc w:val="both"/>
        <w:rPr>
          <w:rFonts w:eastAsia="Times New Roman"/>
          <w:color w:val="1F3864"/>
        </w:rPr>
      </w:pPr>
    </w:p>
    <w:p w14:paraId="0EDB02DC" w14:textId="0912116D" w:rsidR="00A23CE5" w:rsidRPr="00A23CE5" w:rsidRDefault="00A23CE5" w:rsidP="00A23CE5">
      <w:pPr>
        <w:pStyle w:val="ListParagraph"/>
        <w:numPr>
          <w:ilvl w:val="0"/>
          <w:numId w:val="3"/>
        </w:numPr>
        <w:jc w:val="both"/>
        <w:rPr>
          <w:rFonts w:eastAsia="Times New Roman"/>
          <w:color w:val="1F3864"/>
        </w:rPr>
      </w:pPr>
      <w:r w:rsidRPr="00A23CE5">
        <w:rPr>
          <w:rFonts w:asciiTheme="majorHAnsi" w:hAnsiTheme="majorHAnsi"/>
          <w:color w:val="001E3C" w:themeColor="text2"/>
          <w:sz w:val="24"/>
          <w:szCs w:val="24"/>
        </w:rPr>
        <w:t>What specific business challenges or organizational issues will the person face in this position?</w:t>
      </w:r>
    </w:p>
    <w:p w14:paraId="153348BC" w14:textId="38B0A7EA" w:rsidR="00A23CE5" w:rsidRDefault="00A23CE5" w:rsidP="00A23CE5">
      <w:pPr>
        <w:jc w:val="both"/>
        <w:rPr>
          <w:rFonts w:eastAsia="Times New Roman"/>
          <w:color w:val="1F3864"/>
        </w:rPr>
      </w:pPr>
    </w:p>
    <w:p w14:paraId="6C268CEE" w14:textId="77777777" w:rsidR="00B42D69" w:rsidRPr="00A23CE5" w:rsidRDefault="00B42D69" w:rsidP="00A23CE5">
      <w:pPr>
        <w:jc w:val="both"/>
        <w:rPr>
          <w:rFonts w:eastAsia="Times New Roman"/>
          <w:color w:val="1F3864"/>
        </w:rPr>
      </w:pPr>
    </w:p>
    <w:p w14:paraId="77A661A5" w14:textId="536F06B5" w:rsidR="00A23CE5" w:rsidRPr="00A23CE5" w:rsidRDefault="00A23CE5" w:rsidP="00A23CE5">
      <w:pPr>
        <w:pStyle w:val="ListParagraph"/>
        <w:numPr>
          <w:ilvl w:val="0"/>
          <w:numId w:val="3"/>
        </w:numPr>
        <w:jc w:val="both"/>
        <w:rPr>
          <w:rFonts w:eastAsia="Times New Roman"/>
          <w:color w:val="1F3864"/>
        </w:rPr>
      </w:pPr>
      <w:r w:rsidRPr="00A23CE5">
        <w:rPr>
          <w:rFonts w:asciiTheme="majorHAnsi" w:hAnsiTheme="majorHAnsi"/>
          <w:color w:val="001E3C" w:themeColor="text2"/>
          <w:sz w:val="24"/>
          <w:szCs w:val="24"/>
        </w:rPr>
        <w:t xml:space="preserve">What areas of concern/red flags should be probed with this candidate?  </w:t>
      </w:r>
    </w:p>
    <w:p w14:paraId="5C4137FE" w14:textId="77777777" w:rsidR="00A23CE5" w:rsidRPr="00A23CE5" w:rsidRDefault="00A23CE5" w:rsidP="00B42D69"/>
    <w:p w14:paraId="65612E7C" w14:textId="77777777" w:rsidR="00A23CE5" w:rsidRPr="00A23CE5" w:rsidRDefault="00A23CE5" w:rsidP="00A23CE5">
      <w:pPr>
        <w:jc w:val="both"/>
        <w:rPr>
          <w:rFonts w:eastAsia="Times New Roman"/>
          <w:color w:val="1F3864"/>
        </w:rPr>
      </w:pPr>
    </w:p>
    <w:p w14:paraId="25BF4068" w14:textId="30E07102" w:rsidR="00A23CE5" w:rsidRPr="00A23CE5" w:rsidRDefault="00A23CE5" w:rsidP="00B56A9F">
      <w:pPr>
        <w:pStyle w:val="ListParagraph"/>
        <w:numPr>
          <w:ilvl w:val="0"/>
          <w:numId w:val="3"/>
        </w:numPr>
        <w:jc w:val="both"/>
        <w:rPr>
          <w:rFonts w:eastAsia="Times New Roman"/>
          <w:color w:val="1F3864"/>
        </w:rPr>
      </w:pPr>
      <w:r w:rsidRPr="00A23CE5">
        <w:rPr>
          <w:rFonts w:asciiTheme="majorHAnsi" w:hAnsiTheme="majorHAnsi"/>
          <w:color w:val="001E3C" w:themeColor="text2"/>
          <w:sz w:val="24"/>
          <w:szCs w:val="24"/>
        </w:rPr>
        <w:t>Please add any additional comments that would be helpful as we prepare for this evaluation.</w:t>
      </w:r>
    </w:p>
    <w:p w14:paraId="2D5C3870" w14:textId="77777777" w:rsidR="00A23CE5" w:rsidRPr="00A23CE5" w:rsidRDefault="00A23CE5" w:rsidP="00A23CE5">
      <w:pPr>
        <w:jc w:val="both"/>
        <w:rPr>
          <w:rFonts w:eastAsia="Times New Roman"/>
          <w:color w:val="1F3864"/>
        </w:rPr>
      </w:pPr>
    </w:p>
    <w:p w14:paraId="3F28FD4B" w14:textId="77777777" w:rsidR="00A23CE5" w:rsidRDefault="00A23CE5" w:rsidP="00B56A9F">
      <w:pPr>
        <w:jc w:val="both"/>
        <w:rPr>
          <w:rFonts w:eastAsia="Times New Roman"/>
          <w:color w:val="1F3864"/>
        </w:rPr>
      </w:pPr>
    </w:p>
    <w:p w14:paraId="7E762F70" w14:textId="5369EB56" w:rsidR="002459A3" w:rsidRPr="00D46A08" w:rsidRDefault="002459A3" w:rsidP="00B846B2">
      <w:pPr>
        <w:rPr>
          <w:rStyle w:val="Style12"/>
          <w:rFonts w:asciiTheme="majorHAnsi" w:hAnsiTheme="majorHAnsi" w:cstheme="majorHAnsi"/>
        </w:rPr>
      </w:pPr>
    </w:p>
    <w:sectPr w:rsidR="002459A3" w:rsidRPr="00D46A08" w:rsidSect="00B846B2">
      <w:headerReference w:type="default" r:id="rId12"/>
      <w:footerReference w:type="default" r:id="rId13"/>
      <w:pgSz w:w="12240" w:h="15840"/>
      <w:pgMar w:top="2700" w:right="990" w:bottom="360" w:left="126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537A" w14:textId="77777777" w:rsidR="007F66C8" w:rsidRDefault="007F66C8" w:rsidP="004A3AFB">
      <w:r>
        <w:separator/>
      </w:r>
    </w:p>
  </w:endnote>
  <w:endnote w:type="continuationSeparator" w:id="0">
    <w:p w14:paraId="7E9880BC" w14:textId="77777777" w:rsidR="007F66C8" w:rsidRDefault="007F66C8" w:rsidP="004A3AFB">
      <w:r>
        <w:continuationSeparator/>
      </w:r>
    </w:p>
  </w:endnote>
  <w:endnote w:type="continuationNotice" w:id="1">
    <w:p w14:paraId="137D295E" w14:textId="77777777" w:rsidR="007F66C8" w:rsidRDefault="007F66C8" w:rsidP="004A3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F9BC" w14:textId="47E3A4CD" w:rsidR="002459A3" w:rsidRPr="002459A3" w:rsidRDefault="002459A3" w:rsidP="00B846B2">
    <w:pPr>
      <w:pStyle w:val="Footer"/>
      <w:tabs>
        <w:tab w:val="clear" w:pos="4680"/>
        <w:tab w:val="clear" w:pos="9360"/>
        <w:tab w:val="center" w:pos="684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5C58FBD" wp14:editId="17281E27">
          <wp:simplePos x="0" y="0"/>
          <wp:positionH relativeFrom="rightMargin">
            <wp:posOffset>-311529</wp:posOffset>
          </wp:positionH>
          <wp:positionV relativeFrom="paragraph">
            <wp:posOffset>4812</wp:posOffset>
          </wp:positionV>
          <wp:extent cx="164678" cy="171540"/>
          <wp:effectExtent l="0" t="0" r="6985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Graphic 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78" cy="17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Pr="00A12B17">
      <w:rPr>
        <w:noProof/>
        <w:color w:val="686058" w:themeColor="text1"/>
        <w:sz w:val="16"/>
        <w:szCs w:val="18"/>
      </w:rPr>
      <w:t>CONFIDENTIAL</w:t>
    </w:r>
    <w:r w:rsidRPr="00A12B17">
      <w:rPr>
        <w:noProof/>
        <w:sz w:val="16"/>
        <w:szCs w:val="18"/>
      </w:rPr>
      <w:t xml:space="preserve"> </w:t>
    </w:r>
    <w:r>
      <w:rPr>
        <w:noProof/>
      </w:rPr>
      <w:tab/>
    </w:r>
    <w:r w:rsidRPr="004E417F">
      <w:rPr>
        <w:rFonts w:ascii="Franklin Gothic Medium" w:hAnsi="Franklin Gothic Medium"/>
      </w:rPr>
      <w:t xml:space="preserve">LEADERSHIP. </w:t>
    </w:r>
    <w:r w:rsidRPr="004E417F">
      <w:t>It’s about the people.</w:t>
    </w:r>
    <w:r>
      <w:t xml:space="preserve">  </w:t>
    </w:r>
    <w:r w:rsidRPr="002459A3">
      <w:t>|  sksconsulting.group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E6EF" w14:textId="77777777" w:rsidR="007F66C8" w:rsidRDefault="007F66C8" w:rsidP="004A3AFB">
      <w:r>
        <w:separator/>
      </w:r>
    </w:p>
  </w:footnote>
  <w:footnote w:type="continuationSeparator" w:id="0">
    <w:p w14:paraId="46EB5195" w14:textId="77777777" w:rsidR="007F66C8" w:rsidRDefault="007F66C8" w:rsidP="004A3AFB">
      <w:r>
        <w:continuationSeparator/>
      </w:r>
    </w:p>
  </w:footnote>
  <w:footnote w:type="continuationNotice" w:id="1">
    <w:p w14:paraId="092862E8" w14:textId="77777777" w:rsidR="007F66C8" w:rsidRDefault="007F66C8" w:rsidP="004A3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EF52" w14:textId="626E8A16" w:rsidR="00BD4A62" w:rsidRDefault="00BD4A62" w:rsidP="004A3AFB">
    <w:pPr>
      <w:pStyle w:val="Header"/>
    </w:pPr>
  </w:p>
  <w:p w14:paraId="65EF6881" w14:textId="62D66FDF" w:rsidR="00282157" w:rsidRDefault="00282157" w:rsidP="004A3AFB">
    <w:pPr>
      <w:pStyle w:val="Header"/>
    </w:pPr>
  </w:p>
  <w:p w14:paraId="21ABB82E" w14:textId="578EB90C" w:rsidR="00282157" w:rsidRDefault="00B846B2" w:rsidP="004A3AFB">
    <w:pPr>
      <w:pStyle w:val="Header"/>
    </w:pPr>
    <w:r w:rsidRPr="00980190">
      <w:rPr>
        <w:noProof/>
      </w:rPr>
      <w:drawing>
        <wp:anchor distT="0" distB="0" distL="114300" distR="114300" simplePos="0" relativeHeight="251659264" behindDoc="0" locked="0" layoutInCell="1" allowOverlap="1" wp14:anchorId="7FB0CCCD" wp14:editId="195DD595">
          <wp:simplePos x="0" y="0"/>
          <wp:positionH relativeFrom="margin">
            <wp:align>left</wp:align>
          </wp:positionH>
          <wp:positionV relativeFrom="margin">
            <wp:posOffset>-1233170</wp:posOffset>
          </wp:positionV>
          <wp:extent cx="1409700" cy="787400"/>
          <wp:effectExtent l="0" t="0" r="0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A119C3" w14:textId="77777777" w:rsidR="00282157" w:rsidRDefault="00282157" w:rsidP="004A3AFB">
    <w:pPr>
      <w:pStyle w:val="Header"/>
    </w:pPr>
  </w:p>
  <w:p w14:paraId="76AB5447" w14:textId="77777777" w:rsidR="00282157" w:rsidRDefault="00282157" w:rsidP="004A3AFB">
    <w:pPr>
      <w:pStyle w:val="Header"/>
    </w:pPr>
  </w:p>
  <w:p w14:paraId="14BCF582" w14:textId="520E48EF" w:rsidR="00BD4A62" w:rsidRPr="00B846B2" w:rsidRDefault="008A0014" w:rsidP="00B846B2">
    <w:pPr>
      <w:pStyle w:val="Header"/>
      <w:ind w:right="630"/>
      <w:jc w:val="right"/>
      <w:rPr>
        <w:sz w:val="32"/>
        <w:szCs w:val="32"/>
      </w:rPr>
    </w:pPr>
    <w:r>
      <w:rPr>
        <w:sz w:val="22"/>
        <w:szCs w:val="22"/>
      </w:rPr>
      <w:t>Pre-Selection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C9A"/>
    <w:multiLevelType w:val="hybridMultilevel"/>
    <w:tmpl w:val="8794DF54"/>
    <w:lvl w:ilvl="0" w:tplc="E5BC0A5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hint="default"/>
        <w:color w:val="001E3C" w:themeColor="text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49BA"/>
    <w:multiLevelType w:val="hybridMultilevel"/>
    <w:tmpl w:val="EB2210BE"/>
    <w:lvl w:ilvl="0" w:tplc="6CDA6C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7774C"/>
    <w:multiLevelType w:val="hybridMultilevel"/>
    <w:tmpl w:val="D8DE5C32"/>
    <w:lvl w:ilvl="0" w:tplc="28E097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1E3C" w:themeColor="text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76542">
    <w:abstractNumId w:val="1"/>
  </w:num>
  <w:num w:numId="2" w16cid:durableId="414012117">
    <w:abstractNumId w:val="2"/>
  </w:num>
  <w:num w:numId="3" w16cid:durableId="170710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9"/>
    <w:rsid w:val="00020C62"/>
    <w:rsid w:val="0002412B"/>
    <w:rsid w:val="00070F59"/>
    <w:rsid w:val="00074478"/>
    <w:rsid w:val="00085F83"/>
    <w:rsid w:val="000E360F"/>
    <w:rsid w:val="000F4D08"/>
    <w:rsid w:val="000F4E18"/>
    <w:rsid w:val="000F5599"/>
    <w:rsid w:val="0014670D"/>
    <w:rsid w:val="0015146B"/>
    <w:rsid w:val="0016255E"/>
    <w:rsid w:val="001B5651"/>
    <w:rsid w:val="001B6856"/>
    <w:rsid w:val="001F0489"/>
    <w:rsid w:val="00204C72"/>
    <w:rsid w:val="002050D3"/>
    <w:rsid w:val="002116F8"/>
    <w:rsid w:val="00212BFF"/>
    <w:rsid w:val="002459A3"/>
    <w:rsid w:val="00282157"/>
    <w:rsid w:val="0028375F"/>
    <w:rsid w:val="002978A7"/>
    <w:rsid w:val="002F4E37"/>
    <w:rsid w:val="002F7C5E"/>
    <w:rsid w:val="0033278E"/>
    <w:rsid w:val="00361A9D"/>
    <w:rsid w:val="003C55F5"/>
    <w:rsid w:val="003C5FAA"/>
    <w:rsid w:val="003D4E46"/>
    <w:rsid w:val="00402243"/>
    <w:rsid w:val="00411AC6"/>
    <w:rsid w:val="00492668"/>
    <w:rsid w:val="004A3AFB"/>
    <w:rsid w:val="00504467"/>
    <w:rsid w:val="00506E78"/>
    <w:rsid w:val="00532E12"/>
    <w:rsid w:val="005449B3"/>
    <w:rsid w:val="005A25F4"/>
    <w:rsid w:val="005D02A7"/>
    <w:rsid w:val="005E741A"/>
    <w:rsid w:val="00637056"/>
    <w:rsid w:val="00640BC7"/>
    <w:rsid w:val="0066063E"/>
    <w:rsid w:val="00660F83"/>
    <w:rsid w:val="006732BA"/>
    <w:rsid w:val="006A3764"/>
    <w:rsid w:val="006F4A93"/>
    <w:rsid w:val="00713763"/>
    <w:rsid w:val="00715181"/>
    <w:rsid w:val="007526D2"/>
    <w:rsid w:val="007771F3"/>
    <w:rsid w:val="00777EDB"/>
    <w:rsid w:val="0079230A"/>
    <w:rsid w:val="00794B1B"/>
    <w:rsid w:val="007D1E09"/>
    <w:rsid w:val="007E1874"/>
    <w:rsid w:val="007F66C8"/>
    <w:rsid w:val="00804C48"/>
    <w:rsid w:val="008232D9"/>
    <w:rsid w:val="00843E65"/>
    <w:rsid w:val="008456CD"/>
    <w:rsid w:val="0086041B"/>
    <w:rsid w:val="00882005"/>
    <w:rsid w:val="0088312F"/>
    <w:rsid w:val="0088577F"/>
    <w:rsid w:val="008A0014"/>
    <w:rsid w:val="008A5B98"/>
    <w:rsid w:val="008C78C0"/>
    <w:rsid w:val="008E1EB0"/>
    <w:rsid w:val="00980190"/>
    <w:rsid w:val="009914BA"/>
    <w:rsid w:val="00A14B81"/>
    <w:rsid w:val="00A23CE5"/>
    <w:rsid w:val="00A35969"/>
    <w:rsid w:val="00A46A43"/>
    <w:rsid w:val="00A55528"/>
    <w:rsid w:val="00A83DB9"/>
    <w:rsid w:val="00A926A1"/>
    <w:rsid w:val="00AA3F56"/>
    <w:rsid w:val="00AC3EF3"/>
    <w:rsid w:val="00AF5F4A"/>
    <w:rsid w:val="00AF7875"/>
    <w:rsid w:val="00B42D69"/>
    <w:rsid w:val="00B44941"/>
    <w:rsid w:val="00B456C9"/>
    <w:rsid w:val="00B56A9F"/>
    <w:rsid w:val="00B64F5B"/>
    <w:rsid w:val="00B846B2"/>
    <w:rsid w:val="00B90C7D"/>
    <w:rsid w:val="00BC13D0"/>
    <w:rsid w:val="00BD4A62"/>
    <w:rsid w:val="00BD7F5E"/>
    <w:rsid w:val="00C130A5"/>
    <w:rsid w:val="00C14594"/>
    <w:rsid w:val="00C226C3"/>
    <w:rsid w:val="00C25B8A"/>
    <w:rsid w:val="00C25FD5"/>
    <w:rsid w:val="00C57ABC"/>
    <w:rsid w:val="00C703E2"/>
    <w:rsid w:val="00C74E56"/>
    <w:rsid w:val="00C81781"/>
    <w:rsid w:val="00CC3DCD"/>
    <w:rsid w:val="00CC5D4B"/>
    <w:rsid w:val="00CD4691"/>
    <w:rsid w:val="00D0316B"/>
    <w:rsid w:val="00D10931"/>
    <w:rsid w:val="00D12ABE"/>
    <w:rsid w:val="00D153CC"/>
    <w:rsid w:val="00D46A08"/>
    <w:rsid w:val="00D863E9"/>
    <w:rsid w:val="00D93631"/>
    <w:rsid w:val="00DA33C1"/>
    <w:rsid w:val="00DA409B"/>
    <w:rsid w:val="00E012BA"/>
    <w:rsid w:val="00E108CD"/>
    <w:rsid w:val="00E15FE8"/>
    <w:rsid w:val="00E41621"/>
    <w:rsid w:val="00E430F3"/>
    <w:rsid w:val="00E46689"/>
    <w:rsid w:val="00E47486"/>
    <w:rsid w:val="00E50EF2"/>
    <w:rsid w:val="00E83A79"/>
    <w:rsid w:val="00E9447B"/>
    <w:rsid w:val="00EA1612"/>
    <w:rsid w:val="00EA4CEB"/>
    <w:rsid w:val="00ED59B8"/>
    <w:rsid w:val="00EE36F6"/>
    <w:rsid w:val="00F06068"/>
    <w:rsid w:val="00F17D4C"/>
    <w:rsid w:val="00F3406D"/>
    <w:rsid w:val="00F65BCD"/>
    <w:rsid w:val="00FD56C6"/>
    <w:rsid w:val="00FE3B2A"/>
    <w:rsid w:val="00FF46AD"/>
    <w:rsid w:val="120ABD99"/>
    <w:rsid w:val="30D13208"/>
    <w:rsid w:val="35DF1991"/>
    <w:rsid w:val="56A2F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17ABB9"/>
  <w15:chartTrackingRefBased/>
  <w15:docId w15:val="{A3752793-92A3-4372-AC07-67E4BFDA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FB"/>
    <w:pPr>
      <w:spacing w:after="120" w:line="240" w:lineRule="auto"/>
    </w:pPr>
    <w:rPr>
      <w:color w:val="948A80" w:themeColor="accent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2BA"/>
    <w:pPr>
      <w:spacing w:before="480"/>
      <w:outlineLvl w:val="0"/>
    </w:pPr>
    <w:rPr>
      <w:rFonts w:asciiTheme="majorHAnsi" w:hAnsiTheme="majorHAnsi"/>
      <w:color w:val="001E3C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A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A62"/>
  </w:style>
  <w:style w:type="paragraph" w:styleId="Footer">
    <w:name w:val="footer"/>
    <w:basedOn w:val="Normal"/>
    <w:link w:val="FooterChar"/>
    <w:uiPriority w:val="99"/>
    <w:unhideWhenUsed/>
    <w:rsid w:val="00BD4A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A62"/>
  </w:style>
  <w:style w:type="character" w:styleId="PlaceholderText">
    <w:name w:val="Placeholder Text"/>
    <w:basedOn w:val="DefaultParagraphFont"/>
    <w:uiPriority w:val="99"/>
    <w:semiHidden/>
    <w:rsid w:val="00070F59"/>
    <w:rPr>
      <w:color w:val="808080"/>
    </w:rPr>
  </w:style>
  <w:style w:type="character" w:customStyle="1" w:styleId="Style1">
    <w:name w:val="Style1"/>
    <w:basedOn w:val="DefaultParagraphFont"/>
    <w:uiPriority w:val="1"/>
    <w:rsid w:val="00713763"/>
    <w:rPr>
      <w:rFonts w:asciiTheme="majorHAnsi" w:hAnsiTheme="majorHAnsi"/>
    </w:rPr>
  </w:style>
  <w:style w:type="character" w:customStyle="1" w:styleId="Style2">
    <w:name w:val="Style2"/>
    <w:basedOn w:val="DefaultParagraphFont"/>
    <w:uiPriority w:val="1"/>
    <w:rsid w:val="00713763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713763"/>
    <w:rPr>
      <w:rFonts w:ascii="Arial" w:hAnsi="Arial"/>
    </w:rPr>
  </w:style>
  <w:style w:type="character" w:customStyle="1" w:styleId="Style4">
    <w:name w:val="Style4"/>
    <w:basedOn w:val="DefaultParagraphFont"/>
    <w:uiPriority w:val="1"/>
    <w:rsid w:val="00713763"/>
    <w:rPr>
      <w:rFonts w:ascii="Arial" w:hAnsi="Arial"/>
    </w:rPr>
  </w:style>
  <w:style w:type="character" w:customStyle="1" w:styleId="Style5">
    <w:name w:val="Style5"/>
    <w:basedOn w:val="DefaultParagraphFont"/>
    <w:uiPriority w:val="1"/>
    <w:rsid w:val="00713763"/>
    <w:rPr>
      <w:rFonts w:ascii="Arial" w:hAnsi="Arial"/>
    </w:rPr>
  </w:style>
  <w:style w:type="character" w:customStyle="1" w:styleId="Style6">
    <w:name w:val="Style6"/>
    <w:basedOn w:val="DefaultParagraphFont"/>
    <w:uiPriority w:val="1"/>
    <w:rsid w:val="00713763"/>
    <w:rPr>
      <w:rFonts w:ascii="Arial" w:hAnsi="Arial"/>
    </w:rPr>
  </w:style>
  <w:style w:type="character" w:customStyle="1" w:styleId="Style7">
    <w:name w:val="Style7"/>
    <w:basedOn w:val="DefaultParagraphFont"/>
    <w:uiPriority w:val="1"/>
    <w:rsid w:val="00713763"/>
    <w:rPr>
      <w:rFonts w:ascii="Arial" w:hAnsi="Arial"/>
    </w:rPr>
  </w:style>
  <w:style w:type="character" w:customStyle="1" w:styleId="Style8">
    <w:name w:val="Style8"/>
    <w:basedOn w:val="DefaultParagraphFont"/>
    <w:uiPriority w:val="1"/>
    <w:rsid w:val="00713763"/>
    <w:rPr>
      <w:rFonts w:ascii="Arial" w:hAnsi="Arial"/>
    </w:rPr>
  </w:style>
  <w:style w:type="character" w:customStyle="1" w:styleId="Style9">
    <w:name w:val="Style9"/>
    <w:basedOn w:val="DefaultParagraphFont"/>
    <w:uiPriority w:val="1"/>
    <w:rsid w:val="00713763"/>
    <w:rPr>
      <w:rFonts w:ascii="Arial" w:hAnsi="Arial"/>
    </w:rPr>
  </w:style>
  <w:style w:type="character" w:customStyle="1" w:styleId="Style10">
    <w:name w:val="Style10"/>
    <w:basedOn w:val="DefaultParagraphFont"/>
    <w:uiPriority w:val="1"/>
    <w:rsid w:val="00713763"/>
    <w:rPr>
      <w:rFonts w:ascii="Arial" w:hAnsi="Arial"/>
    </w:rPr>
  </w:style>
  <w:style w:type="character" w:customStyle="1" w:styleId="Style11">
    <w:name w:val="Style11"/>
    <w:basedOn w:val="DefaultParagraphFont"/>
    <w:uiPriority w:val="1"/>
    <w:rsid w:val="00713763"/>
    <w:rPr>
      <w:rFonts w:ascii="Arial" w:hAnsi="Arial"/>
    </w:rPr>
  </w:style>
  <w:style w:type="character" w:customStyle="1" w:styleId="Style12">
    <w:name w:val="Style12"/>
    <w:basedOn w:val="DefaultParagraphFont"/>
    <w:uiPriority w:val="1"/>
    <w:rsid w:val="007E1874"/>
    <w:rPr>
      <w:rFonts w:ascii="Arial" w:hAnsi="Arial"/>
    </w:rPr>
  </w:style>
  <w:style w:type="character" w:customStyle="1" w:styleId="Style13">
    <w:name w:val="Style13"/>
    <w:basedOn w:val="DefaultParagraphFont"/>
    <w:uiPriority w:val="1"/>
    <w:rsid w:val="007E1874"/>
    <w:rPr>
      <w:rFonts w:ascii="Arial" w:hAnsi="Arial"/>
    </w:rPr>
  </w:style>
  <w:style w:type="character" w:customStyle="1" w:styleId="Style14">
    <w:name w:val="Style14"/>
    <w:basedOn w:val="DefaultParagraphFont"/>
    <w:uiPriority w:val="1"/>
    <w:rsid w:val="007E1874"/>
    <w:rPr>
      <w:rFonts w:ascii="Arial" w:hAnsi="Arial"/>
    </w:rPr>
  </w:style>
  <w:style w:type="character" w:customStyle="1" w:styleId="Style15">
    <w:name w:val="Style15"/>
    <w:basedOn w:val="DefaultParagraphFont"/>
    <w:uiPriority w:val="1"/>
    <w:rsid w:val="007E187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732BA"/>
    <w:rPr>
      <w:rFonts w:asciiTheme="majorHAnsi" w:hAnsiTheme="majorHAnsi"/>
      <w:color w:val="001E3C" w:themeColor="text2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BD7F5E"/>
    <w:rPr>
      <w:rFonts w:eastAsia="Times New Roman"/>
      <w:color w:val="C59F57" w:themeColor="accent4"/>
    </w:rPr>
  </w:style>
  <w:style w:type="character" w:customStyle="1" w:styleId="SubtitleChar">
    <w:name w:val="Subtitle Char"/>
    <w:basedOn w:val="DefaultParagraphFont"/>
    <w:link w:val="Subtitle"/>
    <w:uiPriority w:val="11"/>
    <w:rsid w:val="00BD7F5E"/>
    <w:rPr>
      <w:rFonts w:eastAsia="Times New Roman"/>
      <w:color w:val="C59F57" w:themeColor="accent4"/>
    </w:rPr>
  </w:style>
  <w:style w:type="character" w:styleId="Emphasis">
    <w:name w:val="Emphasis"/>
    <w:uiPriority w:val="20"/>
    <w:qFormat/>
    <w:rsid w:val="00980190"/>
    <w:rPr>
      <w:i/>
      <w:iCs/>
      <w:color w:val="686058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59A3"/>
    <w:rPr>
      <w:color w:val="FBB0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9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3AFB"/>
    <w:pPr>
      <w:spacing w:after="0" w:line="240" w:lineRule="auto"/>
    </w:pPr>
    <w:rPr>
      <w:color w:val="948A80" w:themeColor="accent6"/>
      <w:sz w:val="20"/>
      <w:szCs w:val="20"/>
    </w:rPr>
  </w:style>
  <w:style w:type="paragraph" w:styleId="ListParagraph">
    <w:name w:val="List Paragraph"/>
    <w:basedOn w:val="Normal"/>
    <w:uiPriority w:val="34"/>
    <w:qFormat/>
    <w:rsid w:val="00B56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sclientservices@sksconsulting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KS Consultants">
      <a:dk1>
        <a:srgbClr val="686058"/>
      </a:dk1>
      <a:lt1>
        <a:sysClr val="window" lastClr="FFFFFF"/>
      </a:lt1>
      <a:dk2>
        <a:srgbClr val="001E3C"/>
      </a:dk2>
      <a:lt2>
        <a:srgbClr val="F7F5F5"/>
      </a:lt2>
      <a:accent1>
        <a:srgbClr val="19334E"/>
      </a:accent1>
      <a:accent2>
        <a:srgbClr val="3A688A"/>
      </a:accent2>
      <a:accent3>
        <a:srgbClr val="5697B2"/>
      </a:accent3>
      <a:accent4>
        <a:srgbClr val="C59F57"/>
      </a:accent4>
      <a:accent5>
        <a:srgbClr val="FBB040"/>
      </a:accent5>
      <a:accent6>
        <a:srgbClr val="948A80"/>
      </a:accent6>
      <a:hlink>
        <a:srgbClr val="FBB040"/>
      </a:hlink>
      <a:folHlink>
        <a:srgbClr val="C59F57"/>
      </a:folHlink>
    </a:clrScheme>
    <a:fontScheme name="SKS Consultants">
      <a:majorFont>
        <a:latin typeface="Georg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77448c-0fe0-4fff-8b4a-557a7ea22efe">
      <UserInfo>
        <DisplayName>SKS Admin</DisplayName>
        <AccountId>39</AccountId>
        <AccountType/>
      </UserInfo>
    </SharedWithUsers>
    <lcf76f155ced4ddcb4097134ff3c332f xmlns="b5a5dd81-40be-4e82-b475-486c3c5e7769">
      <Terms xmlns="http://schemas.microsoft.com/office/infopath/2007/PartnerControls"/>
    </lcf76f155ced4ddcb4097134ff3c332f>
    <TaxCatchAll xmlns="4877448c-0fe0-4fff-8b4a-557a7ea22e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74E0C2C71BF44B18EC1770A594A56" ma:contentTypeVersion="17" ma:contentTypeDescription="Create a new document." ma:contentTypeScope="" ma:versionID="af3fd19ef0b88a2d714833d5aa6a9386">
  <xsd:schema xmlns:xsd="http://www.w3.org/2001/XMLSchema" xmlns:xs="http://www.w3.org/2001/XMLSchema" xmlns:p="http://schemas.microsoft.com/office/2006/metadata/properties" xmlns:ns2="b5a5dd81-40be-4e82-b475-486c3c5e7769" xmlns:ns3="4877448c-0fe0-4fff-8b4a-557a7ea22efe" targetNamespace="http://schemas.microsoft.com/office/2006/metadata/properties" ma:root="true" ma:fieldsID="9e7880fcaf5bbd31220e5d55bc1c497d" ns2:_="" ns3:_="">
    <xsd:import namespace="b5a5dd81-40be-4e82-b475-486c3c5e7769"/>
    <xsd:import namespace="4877448c-0fe0-4fff-8b4a-557a7ea22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dd81-40be-4e82-b475-486c3c5e7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59b2fc-62a6-4a5c-bc2c-3a88e5b8e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7448c-0fe0-4fff-8b4a-557a7ea22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ff6cf5-0be5-4789-95eb-feb2f30fc8a4}" ma:internalName="TaxCatchAll" ma:showField="CatchAllData" ma:web="4877448c-0fe0-4fff-8b4a-557a7ea22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6C655-2CBC-4AC9-BDF1-29F20C961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65106-24FA-4B7E-9002-D38006E4FD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634792-AEE3-4877-94A6-3D2AAA8DE6AE}">
  <ds:schemaRefs>
    <ds:schemaRef ds:uri="http://schemas.microsoft.com/office/2006/metadata/properties"/>
    <ds:schemaRef ds:uri="http://purl.org/dc/terms/"/>
    <ds:schemaRef ds:uri="4877448c-0fe0-4fff-8b4a-557a7ea22ef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5a5dd81-40be-4e82-b475-486c3c5e77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F9DB67-5C55-4A59-ADCF-BFA60E231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75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Melissa Robinson</cp:lastModifiedBy>
  <cp:revision>3</cp:revision>
  <cp:lastPrinted>2021-01-19T19:35:00Z</cp:lastPrinted>
  <dcterms:created xsi:type="dcterms:W3CDTF">2021-11-17T15:43:00Z</dcterms:created>
  <dcterms:modified xsi:type="dcterms:W3CDTF">2022-09-06T14:01:00Z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0x0101004BC74E0C2C71BF44B18EC1770A594A56</vt:lpwstr>
  </property>
  <property fmtid="{D5CDD505-2E9C-101B-9397-08002B2CF9AE}" pid="3" name="Order">
    <vt:r8>24100</vt:r8>
  </property>
  <property fmtid="{D5CDD505-2E9C-101B-9397-08002B2CF9AE}" pid="4" name="MediaServiceImageTags">
    <vt:lpwstr/>
  </property>
</Properties>
</file>